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2C7" w:rsidRDefault="007B42C7" w:rsidP="007B42C7">
      <w:pPr>
        <w:jc w:val="center"/>
        <w:rPr>
          <w:rFonts w:ascii="新細明體" w:hAnsi="新細明體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資訊概論期中報告</w:t>
      </w:r>
    </w:p>
    <w:p w:rsidR="007B42C7" w:rsidRDefault="007B42C7" w:rsidP="007B42C7">
      <w:pPr>
        <w:jc w:val="center"/>
        <w:rPr>
          <w:rFonts w:ascii="新細明體" w:hAnsi="新細明體" w:hint="eastAsia"/>
          <w:b/>
          <w:sz w:val="44"/>
          <w:szCs w:val="44"/>
        </w:rPr>
      </w:pPr>
      <w:r>
        <w:rPr>
          <w:rFonts w:ascii="新細明體" w:hAnsi="新細明體" w:hint="eastAsia"/>
          <w:b/>
          <w:sz w:val="44"/>
          <w:szCs w:val="44"/>
        </w:rPr>
        <w:t>視傳系一年級電腦繪圖安置性評量</w:t>
      </w:r>
    </w:p>
    <w:p w:rsidR="007B42C7" w:rsidRDefault="007B42C7" w:rsidP="007B42C7">
      <w:pPr>
        <w:jc w:val="center"/>
        <w:rPr>
          <w:rFonts w:ascii="新細明體" w:hAnsi="新細明體" w:hint="eastAsia"/>
          <w:b/>
          <w:sz w:val="44"/>
          <w:szCs w:val="44"/>
        </w:rPr>
      </w:pPr>
      <w:r>
        <w:rPr>
          <w:rFonts w:ascii="新細明體" w:hAnsi="新細明體" w:hint="eastAsia"/>
          <w:b/>
          <w:sz w:val="44"/>
          <w:szCs w:val="44"/>
        </w:rPr>
        <w:t>調查報告</w:t>
      </w:r>
    </w:p>
    <w:p w:rsidR="007B42C7" w:rsidRDefault="007B42C7" w:rsidP="007B42C7">
      <w:pPr>
        <w:rPr>
          <w:rFonts w:ascii="新細明體" w:hAnsi="新細明體" w:hint="eastAsia"/>
          <w:b/>
          <w:sz w:val="48"/>
          <w:szCs w:val="48"/>
        </w:rPr>
      </w:pPr>
    </w:p>
    <w:p w:rsidR="007B42C7" w:rsidRDefault="007B42C7" w:rsidP="007B42C7">
      <w:pPr>
        <w:jc w:val="center"/>
        <w:rPr>
          <w:rFonts w:ascii="新細明體" w:hAnsi="新細明體" w:hint="eastAsia"/>
          <w:b/>
          <w:sz w:val="48"/>
          <w:szCs w:val="48"/>
        </w:rPr>
      </w:pPr>
      <w:r>
        <w:rPr>
          <w:noProof/>
        </w:rPr>
        <w:drawing>
          <wp:inline distT="0" distB="0" distL="0" distR="0" wp14:anchorId="1DBD2A1E" wp14:editId="7D0592A4">
            <wp:extent cx="3028950" cy="3801643"/>
            <wp:effectExtent l="0" t="0" r="0" b="8890"/>
            <wp:docPr id="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2647" cy="3806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2C7" w:rsidRDefault="007B42C7" w:rsidP="007B42C7">
      <w:pPr>
        <w:rPr>
          <w:rFonts w:ascii="新細明體" w:hAnsi="新細明體" w:hint="eastAsia"/>
          <w:b/>
          <w:sz w:val="48"/>
          <w:szCs w:val="48"/>
        </w:rPr>
      </w:pPr>
    </w:p>
    <w:p w:rsidR="007B42C7" w:rsidRDefault="007B42C7" w:rsidP="007B42C7">
      <w:pPr>
        <w:spacing w:line="192" w:lineRule="auto"/>
        <w:jc w:val="center"/>
        <w:rPr>
          <w:rFonts w:ascii="新細明體" w:hAnsi="新細明體" w:hint="eastAsia"/>
          <w:szCs w:val="24"/>
        </w:rPr>
      </w:pPr>
      <w:r>
        <w:rPr>
          <w:rFonts w:ascii="新細明體" w:hAnsi="新細明體" w:hint="eastAsia"/>
          <w:szCs w:val="24"/>
        </w:rPr>
        <w:t>班級：</w:t>
      </w:r>
      <w:proofErr w:type="gramStart"/>
      <w:r>
        <w:rPr>
          <w:rFonts w:ascii="新細明體" w:hAnsi="新細明體" w:hint="eastAsia"/>
          <w:szCs w:val="24"/>
        </w:rPr>
        <w:t>竹視傳一</w:t>
      </w:r>
      <w:proofErr w:type="gramEnd"/>
      <w:r>
        <w:rPr>
          <w:rFonts w:ascii="新細明體" w:hAnsi="新細明體" w:hint="eastAsia"/>
          <w:szCs w:val="24"/>
        </w:rPr>
        <w:t>B</w:t>
      </w:r>
    </w:p>
    <w:p w:rsidR="007B42C7" w:rsidRDefault="007B42C7" w:rsidP="007B42C7">
      <w:pPr>
        <w:spacing w:line="192" w:lineRule="auto"/>
        <w:jc w:val="center"/>
        <w:rPr>
          <w:rFonts w:ascii="新細明體" w:hAnsi="新細明體" w:hint="eastAsia"/>
          <w:szCs w:val="24"/>
        </w:rPr>
      </w:pPr>
      <w:r>
        <w:rPr>
          <w:rFonts w:ascii="新細明體" w:hAnsi="新細明體" w:hint="eastAsia"/>
          <w:szCs w:val="24"/>
        </w:rPr>
        <w:t>學號：</w:t>
      </w:r>
      <w:r>
        <w:rPr>
          <w:rFonts w:ascii="新細明體" w:hAnsi="新細明體" w:hint="eastAsia"/>
          <w:szCs w:val="24"/>
        </w:rPr>
        <w:t xml:space="preserve">1005445112 </w:t>
      </w:r>
    </w:p>
    <w:p w:rsidR="007B42C7" w:rsidRDefault="007B42C7" w:rsidP="007B42C7">
      <w:pPr>
        <w:spacing w:line="192" w:lineRule="auto"/>
        <w:jc w:val="center"/>
        <w:rPr>
          <w:rFonts w:ascii="新細明體" w:hAnsi="新細明體" w:hint="eastAsia"/>
          <w:szCs w:val="24"/>
        </w:rPr>
      </w:pPr>
      <w:r>
        <w:rPr>
          <w:rFonts w:ascii="新細明體" w:hAnsi="新細明體" w:hint="eastAsia"/>
          <w:szCs w:val="24"/>
        </w:rPr>
        <w:t>姓名：</w:t>
      </w:r>
      <w:r>
        <w:rPr>
          <w:rFonts w:ascii="新細明體" w:hAnsi="新細明體" w:hint="eastAsia"/>
          <w:szCs w:val="24"/>
        </w:rPr>
        <w:t>陳</w:t>
      </w:r>
      <w:proofErr w:type="gramStart"/>
      <w:r>
        <w:rPr>
          <w:rFonts w:ascii="新細明體" w:hAnsi="新細明體" w:hint="eastAsia"/>
          <w:szCs w:val="24"/>
        </w:rPr>
        <w:t>悰彥</w:t>
      </w:r>
      <w:proofErr w:type="gramEnd"/>
    </w:p>
    <w:p w:rsidR="007B42C7" w:rsidRDefault="007B42C7" w:rsidP="007B42C7">
      <w:pPr>
        <w:spacing w:line="192" w:lineRule="auto"/>
        <w:jc w:val="center"/>
        <w:rPr>
          <w:rFonts w:ascii="新細明體" w:hAnsi="新細明體" w:hint="eastAsia"/>
          <w:szCs w:val="24"/>
        </w:rPr>
      </w:pPr>
      <w:r>
        <w:rPr>
          <w:rFonts w:ascii="新細明體" w:hAnsi="新細明體" w:hint="eastAsia"/>
          <w:szCs w:val="24"/>
        </w:rPr>
        <w:t>指導老師：</w:t>
      </w:r>
      <w:r>
        <w:rPr>
          <w:rFonts w:ascii="新細明體" w:hAnsi="新細明體" w:hint="eastAsia"/>
          <w:szCs w:val="24"/>
        </w:rPr>
        <w:t>王曉今</w:t>
      </w:r>
    </w:p>
    <w:p w:rsidR="007B42C7" w:rsidRDefault="007B42C7" w:rsidP="007B42C7">
      <w:pPr>
        <w:spacing w:line="192" w:lineRule="auto"/>
        <w:rPr>
          <w:rFonts w:ascii="新細明體" w:hAnsi="新細明體" w:hint="eastAsia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 xml:space="preserve">                </w:t>
      </w:r>
      <w:r>
        <w:rPr>
          <w:rFonts w:ascii="新細明體" w:hAnsi="新細明體" w:hint="eastAsia"/>
          <w:sz w:val="28"/>
          <w:szCs w:val="28"/>
        </w:rPr>
        <w:t>中國科技大學 視傳達設計系</w:t>
      </w:r>
    </w:p>
    <w:p w:rsidR="007B42C7" w:rsidRDefault="007B42C7" w:rsidP="007B42C7">
      <w:pPr>
        <w:spacing w:line="192" w:lineRule="auto"/>
        <w:jc w:val="center"/>
        <w:rPr>
          <w:rFonts w:ascii="新細明體" w:hAnsi="新細明體" w:hint="eastAsia"/>
          <w:sz w:val="28"/>
          <w:szCs w:val="28"/>
        </w:rPr>
      </w:pPr>
      <w:r>
        <w:rPr>
          <w:rFonts w:ascii="新細明體" w:hAnsi="新細明體" w:hint="eastAsia"/>
          <w:sz w:val="28"/>
          <w:szCs w:val="28"/>
        </w:rPr>
        <w:t>中華民國一○○年十月三十</w:t>
      </w:r>
      <w:r>
        <w:rPr>
          <w:rFonts w:ascii="新細明體" w:hAnsi="新細明體" w:hint="eastAsia"/>
          <w:sz w:val="28"/>
          <w:szCs w:val="28"/>
        </w:rPr>
        <w:t>日星期日</w:t>
      </w:r>
    </w:p>
    <w:p w:rsidR="001D6545" w:rsidRPr="007B42C7" w:rsidRDefault="001D6545" w:rsidP="001D6545">
      <w:pPr>
        <w:jc w:val="center"/>
        <w:rPr>
          <w:rFonts w:hint="eastAsia"/>
          <w:color w:val="FF0000"/>
          <w:sz w:val="72"/>
          <w:szCs w:val="72"/>
        </w:rPr>
      </w:pPr>
    </w:p>
    <w:p w:rsidR="001D6545" w:rsidRDefault="001D6545" w:rsidP="007B42C7">
      <w:pPr>
        <w:jc w:val="center"/>
        <w:rPr>
          <w:rFonts w:hint="eastAsia"/>
          <w:color w:val="00B050"/>
          <w:sz w:val="72"/>
          <w:szCs w:val="44"/>
        </w:rPr>
      </w:pPr>
      <w:r w:rsidRPr="001D6545">
        <w:rPr>
          <w:rFonts w:hint="eastAsia"/>
          <w:color w:val="00B050"/>
          <w:sz w:val="72"/>
          <w:szCs w:val="44"/>
        </w:rPr>
        <w:lastRenderedPageBreak/>
        <w:t>目錄</w:t>
      </w:r>
    </w:p>
    <w:p w:rsidR="001D6545" w:rsidRDefault="001D6545" w:rsidP="001D6545">
      <w:pPr>
        <w:jc w:val="center"/>
        <w:rPr>
          <w:rFonts w:hint="eastAsia"/>
          <w:color w:val="00B050"/>
          <w:sz w:val="72"/>
          <w:szCs w:val="44"/>
        </w:rPr>
      </w:pPr>
    </w:p>
    <w:p w:rsidR="001D6545" w:rsidRDefault="001D6545" w:rsidP="001D6545">
      <w:pPr>
        <w:rPr>
          <w:rFonts w:hint="eastAsia"/>
          <w:color w:val="00B050"/>
          <w:sz w:val="72"/>
          <w:szCs w:val="44"/>
        </w:rPr>
      </w:pPr>
    </w:p>
    <w:p w:rsidR="001D6545" w:rsidRP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  <w:r w:rsidRPr="001D6545">
        <w:rPr>
          <w:rFonts w:hint="eastAsia"/>
          <w:color w:val="000000" w:themeColor="text1"/>
          <w:sz w:val="56"/>
          <w:szCs w:val="56"/>
        </w:rPr>
        <w:t>一、調查動機與目的</w:t>
      </w:r>
      <w:r w:rsidRPr="001D6545">
        <w:rPr>
          <w:rFonts w:hint="eastAsia"/>
          <w:color w:val="000000" w:themeColor="text1"/>
          <w:sz w:val="56"/>
          <w:szCs w:val="56"/>
        </w:rPr>
        <w:t xml:space="preserve"> </w:t>
      </w:r>
    </w:p>
    <w:p w:rsidR="005E2E0E" w:rsidRDefault="005E2E0E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P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  <w:r w:rsidRPr="001D6545">
        <w:rPr>
          <w:rFonts w:hint="eastAsia"/>
          <w:color w:val="000000" w:themeColor="text1"/>
          <w:sz w:val="56"/>
          <w:szCs w:val="56"/>
        </w:rPr>
        <w:t>二、主題背景分析</w:t>
      </w:r>
      <w:r w:rsidRPr="001D6545">
        <w:rPr>
          <w:rFonts w:hint="eastAsia"/>
          <w:color w:val="000000" w:themeColor="text1"/>
          <w:sz w:val="56"/>
          <w:szCs w:val="56"/>
        </w:rPr>
        <w:t xml:space="preserve"> </w:t>
      </w:r>
    </w:p>
    <w:p w:rsidR="005E2E0E" w:rsidRDefault="005E2E0E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P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  <w:r w:rsidRPr="001D6545">
        <w:rPr>
          <w:rFonts w:hint="eastAsia"/>
          <w:color w:val="000000" w:themeColor="text1"/>
          <w:sz w:val="56"/>
          <w:szCs w:val="56"/>
        </w:rPr>
        <w:t>三、問卷分析</w:t>
      </w:r>
      <w:r w:rsidRPr="001D6545">
        <w:rPr>
          <w:rFonts w:hint="eastAsia"/>
          <w:color w:val="000000" w:themeColor="text1"/>
          <w:sz w:val="56"/>
          <w:szCs w:val="56"/>
        </w:rPr>
        <w:t xml:space="preserve"> </w:t>
      </w:r>
    </w:p>
    <w:p w:rsidR="005E2E0E" w:rsidRDefault="005E2E0E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  <w:r w:rsidRPr="001D6545">
        <w:rPr>
          <w:rFonts w:hint="eastAsia"/>
          <w:color w:val="000000" w:themeColor="text1"/>
          <w:sz w:val="56"/>
          <w:szCs w:val="56"/>
        </w:rPr>
        <w:t>四、結論與建議</w:t>
      </w: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Pr="00443609" w:rsidRDefault="001D6545" w:rsidP="001D6545">
      <w:pPr>
        <w:pStyle w:val="a5"/>
        <w:numPr>
          <w:ilvl w:val="0"/>
          <w:numId w:val="1"/>
        </w:numPr>
        <w:ind w:leftChars="0"/>
        <w:rPr>
          <w:rFonts w:hint="eastAsia"/>
          <w:color w:val="7030A0"/>
          <w:sz w:val="56"/>
          <w:szCs w:val="56"/>
        </w:rPr>
      </w:pPr>
      <w:r w:rsidRPr="00443609">
        <w:rPr>
          <w:rFonts w:hint="eastAsia"/>
          <w:color w:val="7030A0"/>
          <w:sz w:val="56"/>
          <w:szCs w:val="56"/>
        </w:rPr>
        <w:t>調查動機與目的</w:t>
      </w: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Pr="005E2E0E" w:rsidRDefault="001D6545" w:rsidP="001D6545">
      <w:pPr>
        <w:rPr>
          <w:rFonts w:hint="eastAsia"/>
          <w:color w:val="000000" w:themeColor="text1"/>
          <w:sz w:val="36"/>
          <w:szCs w:val="36"/>
        </w:rPr>
      </w:pPr>
      <w:r w:rsidRPr="005E2E0E">
        <w:rPr>
          <w:rFonts w:hint="eastAsia"/>
          <w:color w:val="000000" w:themeColor="text1"/>
          <w:sz w:val="36"/>
          <w:szCs w:val="36"/>
        </w:rPr>
        <w:t>這次會以</w:t>
      </w:r>
      <w:r w:rsidR="005E2E0E" w:rsidRPr="005E2E0E">
        <w:rPr>
          <w:rFonts w:hint="eastAsia"/>
          <w:color w:val="000000" w:themeColor="text1"/>
          <w:sz w:val="36"/>
          <w:szCs w:val="36"/>
        </w:rPr>
        <w:t>這為主題是因為本身也是這品牌喜愛者</w:t>
      </w:r>
      <w:r w:rsidR="005E2E0E" w:rsidRPr="005E2E0E">
        <w:rPr>
          <w:rFonts w:hint="eastAsia"/>
          <w:color w:val="000000" w:themeColor="text1"/>
          <w:sz w:val="36"/>
          <w:szCs w:val="36"/>
        </w:rPr>
        <w:t>,</w:t>
      </w:r>
      <w:r w:rsidR="005E2E0E" w:rsidRPr="005E2E0E">
        <w:rPr>
          <w:rFonts w:hint="eastAsia"/>
          <w:color w:val="000000" w:themeColor="text1"/>
          <w:sz w:val="36"/>
          <w:szCs w:val="36"/>
        </w:rPr>
        <w:t>所以想知道大家對這品牌的看法與想法</w:t>
      </w:r>
    </w:p>
    <w:p w:rsidR="001D6545" w:rsidRPr="005E2E0E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P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  <w:r w:rsidRPr="001D6545">
        <w:rPr>
          <w:rFonts w:hint="eastAsia"/>
          <w:color w:val="000000" w:themeColor="text1"/>
          <w:sz w:val="56"/>
          <w:szCs w:val="56"/>
        </w:rPr>
        <w:t xml:space="preserve"> </w:t>
      </w:r>
    </w:p>
    <w:p w:rsidR="001D6545" w:rsidRPr="00443609" w:rsidRDefault="001D6545" w:rsidP="001D6545">
      <w:pPr>
        <w:rPr>
          <w:rFonts w:hint="eastAsia"/>
          <w:color w:val="0070C0"/>
          <w:sz w:val="56"/>
          <w:szCs w:val="56"/>
        </w:rPr>
      </w:pPr>
      <w:r w:rsidRPr="00443609">
        <w:rPr>
          <w:rFonts w:hint="eastAsia"/>
          <w:color w:val="0070C0"/>
          <w:sz w:val="56"/>
          <w:szCs w:val="56"/>
        </w:rPr>
        <w:t>二、主題背景分析</w:t>
      </w: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Pr="00443609" w:rsidRDefault="005E2E0E" w:rsidP="001D6545">
      <w:pPr>
        <w:rPr>
          <w:rFonts w:hint="eastAsia"/>
          <w:color w:val="000000" w:themeColor="text1"/>
          <w:sz w:val="36"/>
          <w:szCs w:val="36"/>
        </w:rPr>
      </w:pPr>
      <w:r w:rsidRPr="005E2E0E">
        <w:rPr>
          <w:rFonts w:hint="eastAsia"/>
          <w:color w:val="000000" w:themeColor="text1"/>
          <w:sz w:val="36"/>
          <w:szCs w:val="36"/>
        </w:rPr>
        <w:t>我沒</w:t>
      </w:r>
      <w:r>
        <w:rPr>
          <w:rFonts w:hint="eastAsia"/>
          <w:color w:val="000000" w:themeColor="text1"/>
          <w:sz w:val="36"/>
          <w:szCs w:val="36"/>
        </w:rPr>
        <w:t>有</w:t>
      </w:r>
      <w:r w:rsidR="00443609">
        <w:rPr>
          <w:rFonts w:hint="eastAsia"/>
          <w:color w:val="000000" w:themeColor="text1"/>
          <w:sz w:val="36"/>
          <w:szCs w:val="36"/>
        </w:rPr>
        <w:t>特別做改變也沒設計不</w:t>
      </w:r>
      <w:r>
        <w:rPr>
          <w:rFonts w:hint="eastAsia"/>
          <w:color w:val="000000" w:themeColor="text1"/>
          <w:sz w:val="36"/>
          <w:szCs w:val="36"/>
        </w:rPr>
        <w:t>是因為偷懶</w:t>
      </w:r>
      <w:r>
        <w:rPr>
          <w:rFonts w:hint="eastAsia"/>
          <w:color w:val="000000" w:themeColor="text1"/>
          <w:sz w:val="36"/>
          <w:szCs w:val="36"/>
        </w:rPr>
        <w:t>,</w:t>
      </w:r>
      <w:r w:rsidR="00443609">
        <w:rPr>
          <w:rFonts w:hint="eastAsia"/>
          <w:color w:val="000000" w:themeColor="text1"/>
          <w:sz w:val="36"/>
          <w:szCs w:val="36"/>
        </w:rPr>
        <w:t>是因為此品牌的創作理念就是以最簡單</w:t>
      </w:r>
      <w:r w:rsidR="00443609">
        <w:rPr>
          <w:rFonts w:hint="eastAsia"/>
          <w:color w:val="000000" w:themeColor="text1"/>
          <w:sz w:val="36"/>
          <w:szCs w:val="36"/>
        </w:rPr>
        <w:t>,</w:t>
      </w:r>
      <w:r w:rsidR="00443609">
        <w:rPr>
          <w:rFonts w:hint="eastAsia"/>
          <w:color w:val="000000" w:themeColor="text1"/>
          <w:sz w:val="36"/>
          <w:szCs w:val="36"/>
        </w:rPr>
        <w:t>最初的雛形來創作</w:t>
      </w: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1D6545" w:rsidRDefault="001D6545" w:rsidP="001D6545">
      <w:pPr>
        <w:rPr>
          <w:rFonts w:hint="eastAsia"/>
          <w:color w:val="000000" w:themeColor="text1"/>
          <w:sz w:val="56"/>
          <w:szCs w:val="56"/>
        </w:rPr>
      </w:pPr>
    </w:p>
    <w:p w:rsidR="00443609" w:rsidRDefault="00443609" w:rsidP="001D6545">
      <w:pPr>
        <w:rPr>
          <w:rFonts w:hint="eastAsia"/>
          <w:color w:val="000000" w:themeColor="text1"/>
          <w:sz w:val="56"/>
          <w:szCs w:val="56"/>
        </w:rPr>
      </w:pPr>
    </w:p>
    <w:p w:rsidR="00443609" w:rsidRDefault="00443609" w:rsidP="001D6545">
      <w:pPr>
        <w:rPr>
          <w:rFonts w:hint="eastAsia"/>
          <w:color w:val="000000" w:themeColor="text1"/>
          <w:sz w:val="56"/>
          <w:szCs w:val="56"/>
        </w:rPr>
      </w:pPr>
    </w:p>
    <w:p w:rsidR="00443609" w:rsidRDefault="00443609" w:rsidP="001D6545">
      <w:pPr>
        <w:rPr>
          <w:rFonts w:hint="eastAsia"/>
          <w:color w:val="000000" w:themeColor="text1"/>
          <w:sz w:val="56"/>
          <w:szCs w:val="56"/>
        </w:rPr>
      </w:pPr>
    </w:p>
    <w:p w:rsidR="007B42C7" w:rsidRDefault="007B42C7" w:rsidP="007B42C7">
      <w:pPr>
        <w:pStyle w:val="a5"/>
        <w:numPr>
          <w:ilvl w:val="0"/>
          <w:numId w:val="3"/>
        </w:numPr>
        <w:spacing w:line="192" w:lineRule="auto"/>
        <w:ind w:leftChars="0"/>
        <w:jc w:val="center"/>
        <w:rPr>
          <w:rFonts w:ascii="新細明體" w:hAnsi="新細明體" w:hint="eastAsia"/>
          <w:b/>
          <w:color w:val="E36C0A" w:themeColor="accent6" w:themeShade="BF"/>
          <w:sz w:val="44"/>
          <w:szCs w:val="44"/>
        </w:rPr>
      </w:pPr>
      <w:r w:rsidRPr="007B42C7">
        <w:rPr>
          <w:rFonts w:ascii="新細明體" w:hAnsi="新細明體" w:hint="eastAsia"/>
          <w:b/>
          <w:color w:val="E36C0A" w:themeColor="accent6" w:themeShade="BF"/>
          <w:sz w:val="44"/>
          <w:szCs w:val="44"/>
        </w:rPr>
        <w:lastRenderedPageBreak/>
        <w:t>問卷分析</w:t>
      </w:r>
    </w:p>
    <w:p w:rsidR="007B42C7" w:rsidRDefault="007B42C7" w:rsidP="007B42C7">
      <w:pPr>
        <w:pStyle w:val="Web"/>
        <w:numPr>
          <w:ilvl w:val="1"/>
          <w:numId w:val="4"/>
        </w:numPr>
        <w:shd w:val="clear" w:color="auto" w:fill="FFFFFF"/>
        <w:ind w:left="0"/>
        <w:textAlignment w:val="top"/>
        <w:rPr>
          <w:rFonts w:ascii="Tahoma" w:hAnsi="Tahoma" w:cs="Tahoma" w:hint="eastAsia"/>
          <w:color w:val="333333"/>
          <w:sz w:val="18"/>
          <w:szCs w:val="18"/>
          <w:lang w:eastAsia="zh-Hans"/>
        </w:rPr>
      </w:pPr>
      <w:proofErr w:type="gramStart"/>
      <w:r>
        <w:rPr>
          <w:rFonts w:hint="eastAsia"/>
          <w:sz w:val="20"/>
          <w:szCs w:val="20"/>
        </w:rPr>
        <w:t>線上問卷</w:t>
      </w:r>
      <w:proofErr w:type="gramEnd"/>
      <w:r>
        <w:rPr>
          <w:rFonts w:hint="eastAsia"/>
          <w:sz w:val="20"/>
          <w:szCs w:val="20"/>
        </w:rPr>
        <w:t>題目網址：</w:t>
      </w:r>
      <w:hyperlink r:id="rId7" w:tgtFrame="_blank" w:history="1">
        <w:r>
          <w:rPr>
            <w:rStyle w:val="a6"/>
            <w:rFonts w:ascii="Tahoma" w:hAnsi="Tahoma" w:cs="Tahoma"/>
            <w:sz w:val="18"/>
            <w:szCs w:val="18"/>
            <w:lang w:eastAsia="zh-Hans"/>
          </w:rPr>
          <w:t>https://docs.google.com/spreadsheet/viewform?formkey=dEV6R</w:t>
        </w:r>
        <w:r>
          <w:rPr>
            <w:rStyle w:val="a6"/>
            <w:rFonts w:ascii="Tahoma" w:hAnsi="Tahoma" w:cs="Tahoma"/>
            <w:sz w:val="18"/>
            <w:szCs w:val="18"/>
            <w:lang w:eastAsia="zh-Hans"/>
          </w:rPr>
          <w:t>m</w:t>
        </w:r>
        <w:r>
          <w:rPr>
            <w:rStyle w:val="a6"/>
            <w:rFonts w:ascii="Tahoma" w:hAnsi="Tahoma" w:cs="Tahoma"/>
            <w:sz w:val="18"/>
            <w:szCs w:val="18"/>
            <w:lang w:eastAsia="zh-Hans"/>
          </w:rPr>
          <w:t>pKYXN0VjJpR0JpSGpNNUxTUmc6MQ</w:t>
        </w:r>
      </w:hyperlink>
    </w:p>
    <w:p w:rsidR="00B215EB" w:rsidRPr="00B215EB" w:rsidRDefault="00B215EB" w:rsidP="007B42C7">
      <w:pPr>
        <w:pStyle w:val="Web"/>
        <w:numPr>
          <w:ilvl w:val="1"/>
          <w:numId w:val="4"/>
        </w:numPr>
        <w:shd w:val="clear" w:color="auto" w:fill="FFFFFF"/>
        <w:ind w:left="0"/>
        <w:textAlignment w:val="top"/>
        <w:rPr>
          <w:rFonts w:ascii="Tahoma" w:hAnsi="Tahoma" w:cs="Tahoma" w:hint="eastAsia"/>
          <w:color w:val="333333"/>
          <w:sz w:val="18"/>
          <w:szCs w:val="18"/>
          <w:lang w:eastAsia="zh-Hans"/>
        </w:rPr>
      </w:pPr>
    </w:p>
    <w:p w:rsidR="00DC315B" w:rsidRPr="00B215EB" w:rsidRDefault="00DC315B" w:rsidP="007B42C7">
      <w:pPr>
        <w:pStyle w:val="Web"/>
        <w:numPr>
          <w:ilvl w:val="1"/>
          <w:numId w:val="4"/>
        </w:numPr>
        <w:shd w:val="clear" w:color="auto" w:fill="FFFFFF"/>
        <w:ind w:left="0"/>
        <w:textAlignment w:val="top"/>
        <w:rPr>
          <w:rFonts w:ascii="Tahoma" w:hAnsi="Tahoma" w:cs="Tahoma" w:hint="eastAsia"/>
          <w:color w:val="333333"/>
          <w:sz w:val="18"/>
          <w:szCs w:val="18"/>
          <w:lang w:eastAsia="zh-Hans"/>
        </w:rPr>
      </w:pPr>
      <w:r>
        <w:rPr>
          <w:rFonts w:hint="eastAsia"/>
          <w:sz w:val="20"/>
          <w:szCs w:val="20"/>
        </w:rPr>
        <w:t>本問卷共六題</w:t>
      </w:r>
    </w:p>
    <w:p w:rsidR="00B215EB" w:rsidRDefault="00B215EB" w:rsidP="00B215EB">
      <w:pPr>
        <w:pStyle w:val="Web"/>
        <w:shd w:val="clear" w:color="auto" w:fill="FFFFFF"/>
        <w:textAlignment w:val="top"/>
        <w:rPr>
          <w:rFonts w:hint="eastAsia"/>
          <w:sz w:val="20"/>
          <w:szCs w:val="20"/>
        </w:rPr>
      </w:pPr>
    </w:p>
    <w:p w:rsidR="00B215EB" w:rsidRDefault="00B215EB" w:rsidP="00B215EB">
      <w:pPr>
        <w:pStyle w:val="Web"/>
        <w:shd w:val="clear" w:color="auto" w:fill="FFFFFF"/>
        <w:textAlignment w:val="top"/>
        <w:rPr>
          <w:rFonts w:hint="eastAsia"/>
          <w:sz w:val="20"/>
          <w:szCs w:val="20"/>
        </w:rPr>
      </w:pPr>
    </w:p>
    <w:p w:rsidR="00B215EB" w:rsidRPr="00DC315B" w:rsidRDefault="00B215EB" w:rsidP="00B215EB">
      <w:pPr>
        <w:pStyle w:val="Web"/>
        <w:shd w:val="clear" w:color="auto" w:fill="FFFFFF"/>
        <w:textAlignment w:val="top"/>
        <w:rPr>
          <w:rFonts w:ascii="Tahoma" w:hAnsi="Tahoma" w:cs="Tahoma" w:hint="eastAsia"/>
          <w:color w:val="333333"/>
          <w:sz w:val="18"/>
          <w:szCs w:val="18"/>
          <w:lang w:eastAsia="zh-Hans"/>
        </w:rPr>
      </w:pPr>
      <w:r>
        <w:rPr>
          <w:rFonts w:hint="eastAsia"/>
          <w:sz w:val="20"/>
          <w:szCs w:val="20"/>
        </w:rPr>
        <w:t>第一題:</w:t>
      </w: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0"/>
        <w:gridCol w:w="2890"/>
      </w:tblGrid>
      <w:tr w:rsidR="00DC315B" w:rsidRPr="00DC315B" w:rsidTr="00DC315B">
        <w:tc>
          <w:tcPr>
            <w:tcW w:w="0" w:type="auto"/>
            <w:gridSpan w:val="2"/>
            <w:vAlign w:val="center"/>
            <w:hideMark/>
          </w:tcPr>
          <w:p w:rsidR="00DC315B" w:rsidRPr="00B215EB" w:rsidRDefault="00DC315B" w:rsidP="00DC315B">
            <w:pPr>
              <w:pStyle w:val="a5"/>
              <w:widowControl/>
              <w:numPr>
                <w:ilvl w:val="0"/>
                <w:numId w:val="4"/>
              </w:numPr>
              <w:spacing w:after="1728"/>
              <w:ind w:leftChars="0"/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</w:pPr>
            <w:r w:rsidRPr="00B215EB"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  <w:t>您是否聽過這個牌子</w:t>
            </w:r>
          </w:p>
        </w:tc>
      </w:tr>
      <w:tr w:rsidR="00DC315B" w:rsidRPr="00DC315B" w:rsidTr="00DC315B">
        <w:tc>
          <w:tcPr>
            <w:tcW w:w="5400" w:type="dxa"/>
            <w:hideMark/>
          </w:tcPr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  <w:r w:rsidRPr="00B215EB">
              <w:rPr>
                <w:rFonts w:ascii="Arial" w:eastAsia="新細明體" w:hAnsi="Arial" w:cs="Arial"/>
                <w:noProof/>
                <w:color w:val="000000"/>
                <w:kern w:val="0"/>
                <w:sz w:val="32"/>
                <w:szCs w:val="32"/>
              </w:rPr>
              <w:drawing>
                <wp:inline distT="0" distB="0" distL="0" distR="0" wp14:anchorId="2C170FB0" wp14:editId="0BC1AE94">
                  <wp:extent cx="3286125" cy="1428750"/>
                  <wp:effectExtent l="0" t="0" r="9525" b="0"/>
                  <wp:docPr id="9" name="圖片 9" descr="https://chart.googleapis.com/chart?cht=p&amp;chs=345x150&amp;chco=0000e0&amp;chl=%E6%9C%89%20%5B21%5D%7C%E6%B2%92%E6%9C%89%20%5B9%5D&amp;chd=e%3AsyT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hart.googleapis.com/chart?cht=p&amp;chs=345x150&amp;chco=0000e0&amp;chl=%E6%9C%89%20%5B21%5D%7C%E6%B2%92%E6%9C%89%20%5B9%5D&amp;chd=e%3AsyT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70"/>
              <w:gridCol w:w="36"/>
              <w:gridCol w:w="702"/>
              <w:gridCol w:w="987"/>
            </w:tblGrid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有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21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70%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沒有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30%</w:t>
                  </w:r>
                </w:p>
              </w:tc>
            </w:tr>
          </w:tbl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</w:pP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>使用者可能會勾選一個以上的核取方塊，所以百分比可能會超過</w:t>
            </w: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 xml:space="preserve"> 100%</w:t>
            </w: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>。</w:t>
            </w:r>
          </w:p>
        </w:tc>
      </w:tr>
    </w:tbl>
    <w:p w:rsidR="00DC315B" w:rsidRPr="00DC315B" w:rsidRDefault="00DC315B" w:rsidP="00DC315B">
      <w:pPr>
        <w:widowControl/>
        <w:shd w:val="clear" w:color="auto" w:fill="FFFFFF"/>
        <w:rPr>
          <w:rFonts w:ascii="Arial" w:eastAsia="新細明體" w:hAnsi="Arial" w:cs="Arial"/>
          <w:vanish/>
          <w:color w:val="000000"/>
          <w:kern w:val="0"/>
          <w:sz w:val="32"/>
          <w:szCs w:val="32"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6"/>
        <w:gridCol w:w="2890"/>
      </w:tblGrid>
      <w:tr w:rsidR="00DC315B" w:rsidRPr="00DC315B" w:rsidTr="00DC315B">
        <w:tc>
          <w:tcPr>
            <w:tcW w:w="0" w:type="auto"/>
            <w:gridSpan w:val="2"/>
            <w:vAlign w:val="center"/>
            <w:hideMark/>
          </w:tcPr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</w:pPr>
            <w:r w:rsidRPr="00DC315B"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您會希望她在哪裡多設分店</w:t>
            </w:r>
          </w:p>
        </w:tc>
      </w:tr>
      <w:tr w:rsidR="00DC315B" w:rsidRPr="00DC315B" w:rsidTr="00DC315B">
        <w:tc>
          <w:tcPr>
            <w:tcW w:w="5400" w:type="dxa"/>
            <w:hideMark/>
          </w:tcPr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70"/>
              <w:gridCol w:w="36"/>
              <w:gridCol w:w="702"/>
              <w:gridCol w:w="987"/>
            </w:tblGrid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北部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23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77%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中部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10%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南部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13%</w:t>
                  </w:r>
                </w:p>
              </w:tc>
            </w:tr>
          </w:tbl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color w:val="666666"/>
                <w:kern w:val="0"/>
                <w:sz w:val="32"/>
                <w:szCs w:val="32"/>
              </w:rPr>
            </w:pPr>
          </w:p>
        </w:tc>
      </w:tr>
    </w:tbl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分析</w:t>
      </w:r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:</w:t>
      </w:r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這題題目明瞭</w:t>
      </w:r>
      <w:proofErr w:type="gramStart"/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俐</w:t>
      </w:r>
      <w:proofErr w:type="gramEnd"/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落</w:t>
      </w:r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,</w:t>
      </w:r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由此可知大家大部分都住在北部偏多</w:t>
      </w: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DC315B" w:rsidRPr="00DC315B" w:rsidRDefault="00DC315B" w:rsidP="00DC315B">
      <w:pPr>
        <w:widowControl/>
        <w:shd w:val="clear" w:color="auto" w:fill="FFFFFF"/>
        <w:rPr>
          <w:rFonts w:ascii="Arial" w:eastAsia="新細明體" w:hAnsi="Arial" w:cs="Arial"/>
          <w:b/>
          <w:bCs/>
          <w:color w:val="000000"/>
          <w:kern w:val="0"/>
          <w:sz w:val="32"/>
          <w:szCs w:val="32"/>
        </w:rPr>
      </w:pPr>
      <w:r w:rsidRPr="00DC315B">
        <w:rPr>
          <w:rFonts w:ascii="Arial" w:eastAsia="新細明體" w:hAnsi="Arial" w:cs="Arial"/>
          <w:b/>
          <w:bCs/>
          <w:color w:val="000000"/>
          <w:kern w:val="0"/>
          <w:sz w:val="32"/>
          <w:szCs w:val="32"/>
        </w:rPr>
        <w:t>價格在哪</w:t>
      </w:r>
      <w:proofErr w:type="gramStart"/>
      <w:r w:rsidRPr="00DC315B">
        <w:rPr>
          <w:rFonts w:ascii="Arial" w:eastAsia="新細明體" w:hAnsi="Arial" w:cs="Arial"/>
          <w:b/>
          <w:bCs/>
          <w:color w:val="000000"/>
          <w:kern w:val="0"/>
          <w:sz w:val="32"/>
          <w:szCs w:val="32"/>
        </w:rPr>
        <w:t>個範圍間是您</w:t>
      </w:r>
      <w:proofErr w:type="gramEnd"/>
      <w:r w:rsidRPr="00DC315B">
        <w:rPr>
          <w:rFonts w:ascii="Arial" w:eastAsia="新細明體" w:hAnsi="Arial" w:cs="Arial"/>
          <w:b/>
          <w:bCs/>
          <w:color w:val="000000"/>
          <w:kern w:val="0"/>
          <w:sz w:val="32"/>
          <w:szCs w:val="32"/>
        </w:rPr>
        <w:t>所能接受的</w:t>
      </w: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</w:pPr>
    </w:p>
    <w:p w:rsidR="00DC315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</w:pPr>
      <w:r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  <w:t>一千</w:t>
      </w: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</w:pPr>
      <w:bookmarkStart w:id="0" w:name="_GoBack"/>
      <w:bookmarkEnd w:id="0"/>
    </w:p>
    <w:p w:rsidR="00B215EB" w:rsidRPr="00DC315B" w:rsidRDefault="00B215EB" w:rsidP="00DC315B">
      <w:pPr>
        <w:widowControl/>
        <w:shd w:val="clear" w:color="auto" w:fill="FFFFFF"/>
        <w:rPr>
          <w:rFonts w:ascii="Arial" w:eastAsia="新細明體" w:hAnsi="Arial" w:cs="Arial"/>
          <w:color w:val="000000" w:themeColor="text1"/>
          <w:kern w:val="0"/>
          <w:sz w:val="32"/>
          <w:szCs w:val="32"/>
        </w:rPr>
      </w:pPr>
      <w:r w:rsidRPr="00B215EB">
        <w:rPr>
          <w:rFonts w:ascii="Arial" w:eastAsia="新細明體" w:hAnsi="Arial" w:cs="Arial" w:hint="eastAsia"/>
          <w:color w:val="000000" w:themeColor="text1"/>
          <w:kern w:val="0"/>
          <w:sz w:val="32"/>
          <w:szCs w:val="32"/>
          <w:shd w:val="clear" w:color="auto" w:fill="E7E7E7"/>
        </w:rPr>
        <w:t>分析</w:t>
      </w:r>
      <w:r w:rsidRPr="00B215EB">
        <w:rPr>
          <w:rFonts w:ascii="Arial" w:eastAsia="新細明體" w:hAnsi="Arial" w:cs="Arial" w:hint="eastAsia"/>
          <w:color w:val="000000" w:themeColor="text1"/>
          <w:kern w:val="0"/>
          <w:sz w:val="32"/>
          <w:szCs w:val="32"/>
          <w:shd w:val="clear" w:color="auto" w:fill="E7E7E7"/>
        </w:rPr>
        <w:t>:</w:t>
      </w:r>
      <w:r w:rsidRPr="00B215EB">
        <w:rPr>
          <w:rFonts w:ascii="Arial" w:eastAsia="新細明體" w:hAnsi="Arial" w:cs="Arial" w:hint="eastAsia"/>
          <w:color w:val="000000" w:themeColor="text1"/>
          <w:kern w:val="0"/>
          <w:sz w:val="32"/>
          <w:szCs w:val="32"/>
          <w:shd w:val="clear" w:color="auto" w:fill="E7E7E7"/>
        </w:rPr>
        <w:t>這價格跟原價一千二差了兩百塊</w:t>
      </w:r>
      <w:r w:rsidRPr="00B215EB">
        <w:rPr>
          <w:rFonts w:ascii="Arial" w:eastAsia="新細明體" w:hAnsi="Arial" w:cs="Arial" w:hint="eastAsia"/>
          <w:color w:val="000000" w:themeColor="text1"/>
          <w:kern w:val="0"/>
          <w:sz w:val="32"/>
          <w:szCs w:val="32"/>
          <w:shd w:val="clear" w:color="auto" w:fill="E7E7E7"/>
        </w:rPr>
        <w:t>,</w:t>
      </w:r>
      <w:r w:rsidRPr="00B215EB">
        <w:rPr>
          <w:rFonts w:ascii="Arial" w:eastAsia="新細明體" w:hAnsi="Arial" w:cs="Arial" w:hint="eastAsia"/>
          <w:color w:val="000000" w:themeColor="text1"/>
          <w:kern w:val="0"/>
          <w:sz w:val="32"/>
          <w:szCs w:val="32"/>
          <w:shd w:val="clear" w:color="auto" w:fill="E7E7E7"/>
        </w:rPr>
        <w:t>由此可知如果她賣一千一定能吸引更多買家</w:t>
      </w: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0"/>
        <w:gridCol w:w="2570"/>
      </w:tblGrid>
      <w:tr w:rsidR="00DC315B" w:rsidRPr="00DC315B" w:rsidTr="00DC315B">
        <w:tc>
          <w:tcPr>
            <w:tcW w:w="0" w:type="auto"/>
            <w:gridSpan w:val="2"/>
            <w:vAlign w:val="center"/>
            <w:hideMark/>
          </w:tcPr>
          <w:p w:rsidR="00B215EB" w:rsidRDefault="00B215EB" w:rsidP="00DC315B">
            <w:pPr>
              <w:widowControl/>
              <w:spacing w:after="1728"/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215EB" w:rsidRDefault="00B215EB" w:rsidP="00DC315B">
            <w:pPr>
              <w:widowControl/>
              <w:spacing w:after="1728"/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215EB" w:rsidRDefault="00B215EB" w:rsidP="00DC315B">
            <w:pPr>
              <w:widowControl/>
              <w:spacing w:after="1728"/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</w:pPr>
            <w:r w:rsidRPr="00DC315B"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  <w:t>AES</w:t>
            </w:r>
            <w:r w:rsidRPr="00DC315B"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  <w:t>單品主要以黑白灰為主您還希望她出哪些顏色的單品</w:t>
            </w:r>
          </w:p>
        </w:tc>
      </w:tr>
      <w:tr w:rsidR="00DC315B" w:rsidRPr="00DC315B" w:rsidTr="00DC315B">
        <w:tc>
          <w:tcPr>
            <w:tcW w:w="5400" w:type="dxa"/>
            <w:hideMark/>
          </w:tcPr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  <w:r w:rsidRPr="00B215EB">
              <w:rPr>
                <w:rFonts w:ascii="Arial" w:eastAsia="新細明體" w:hAnsi="Arial" w:cs="Arial"/>
                <w:noProof/>
                <w:color w:val="000000"/>
                <w:kern w:val="0"/>
                <w:sz w:val="32"/>
                <w:szCs w:val="32"/>
              </w:rPr>
              <w:lastRenderedPageBreak/>
              <w:drawing>
                <wp:inline distT="0" distB="0" distL="0" distR="0" wp14:anchorId="20531CDD" wp14:editId="2F870D7F">
                  <wp:extent cx="3286125" cy="1428750"/>
                  <wp:effectExtent l="0" t="0" r="9525" b="0"/>
                  <wp:docPr id="8" name="圖片 8" descr="https://chart.googleapis.com/chart?cht=p&amp;chs=345x150&amp;chco=d00000&amp;chl=%E7%B4%85%20%5B20%5D%7C%E8%97%8D%20%5B4%5D%7C%E7%B6%A0%20%5B2%5D%7C%E9%BB%83%20%5B4%5D&amp;chd=e%3AqqIiERI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chart.googleapis.com/chart?cht=p&amp;chs=345x150&amp;chco=d00000&amp;chl=%E7%B4%85%20%5B20%5D%7C%E8%97%8D%20%5B4%5D%7C%E7%B6%A0%20%5B2%5D%7C%E9%BB%83%20%5B4%5D&amp;chd=e%3AqqIiERI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0"/>
              <w:gridCol w:w="36"/>
              <w:gridCol w:w="702"/>
              <w:gridCol w:w="987"/>
            </w:tblGrid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紅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20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67%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藍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13%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7%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黃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13%</w:t>
                  </w:r>
                </w:p>
              </w:tc>
            </w:tr>
          </w:tbl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</w:pP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>使用者可能會勾選一個以上的核取方塊，所以百分比可能會超過</w:t>
            </w: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 xml:space="preserve"> 100%</w:t>
            </w: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>。</w:t>
            </w:r>
          </w:p>
        </w:tc>
      </w:tr>
      <w:tr w:rsidR="00B215EB" w:rsidRPr="00DC315B" w:rsidTr="00DC315B">
        <w:tc>
          <w:tcPr>
            <w:tcW w:w="5400" w:type="dxa"/>
          </w:tcPr>
          <w:p w:rsidR="00B215EB" w:rsidRPr="00B215EB" w:rsidRDefault="00B215EB" w:rsidP="00DC315B">
            <w:pPr>
              <w:widowControl/>
              <w:spacing w:after="1728"/>
              <w:rPr>
                <w:rFonts w:ascii="Arial" w:eastAsia="新細明體" w:hAnsi="Arial" w:cs="Arial"/>
                <w:noProof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</w:tcPr>
          <w:p w:rsidR="00B215EB" w:rsidRPr="00DC315B" w:rsidRDefault="00B215EB" w:rsidP="00DC315B">
            <w:pPr>
              <w:widowControl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</w:p>
        </w:tc>
      </w:tr>
    </w:tbl>
    <w:p w:rsidR="00DC315B" w:rsidRPr="00DC315B" w:rsidRDefault="00DC315B" w:rsidP="00DC315B">
      <w:pPr>
        <w:widowControl/>
        <w:shd w:val="clear" w:color="auto" w:fill="FFFFFF"/>
        <w:rPr>
          <w:rFonts w:ascii="Arial" w:eastAsia="新細明體" w:hAnsi="Arial" w:cs="Arial"/>
          <w:vanish/>
          <w:color w:val="000000"/>
          <w:kern w:val="0"/>
          <w:sz w:val="32"/>
          <w:szCs w:val="32"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0"/>
        <w:gridCol w:w="2890"/>
      </w:tblGrid>
      <w:tr w:rsidR="00DC315B" w:rsidRPr="00DC315B" w:rsidTr="00DC315B">
        <w:tc>
          <w:tcPr>
            <w:tcW w:w="0" w:type="auto"/>
            <w:gridSpan w:val="2"/>
            <w:vAlign w:val="center"/>
            <w:hideMark/>
          </w:tcPr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</w:pPr>
            <w:r w:rsidRPr="00DC315B"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  <w:t>您會希望出哪一系列的女用單品</w:t>
            </w:r>
          </w:p>
        </w:tc>
      </w:tr>
      <w:tr w:rsidR="00DC315B" w:rsidRPr="00DC315B" w:rsidTr="00DC315B">
        <w:tc>
          <w:tcPr>
            <w:tcW w:w="5400" w:type="dxa"/>
            <w:hideMark/>
          </w:tcPr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  <w:r w:rsidRPr="00B215EB">
              <w:rPr>
                <w:rFonts w:ascii="Arial" w:eastAsia="新細明體" w:hAnsi="Arial" w:cs="Arial"/>
                <w:noProof/>
                <w:color w:val="000000"/>
                <w:kern w:val="0"/>
                <w:sz w:val="32"/>
                <w:szCs w:val="32"/>
              </w:rPr>
              <w:drawing>
                <wp:inline distT="0" distB="0" distL="0" distR="0" wp14:anchorId="6B1D985A" wp14:editId="696A9F04">
                  <wp:extent cx="3286125" cy="1428750"/>
                  <wp:effectExtent l="0" t="0" r="9525" b="0"/>
                  <wp:docPr id="7" name="圖片 7" descr="https://chart.googleapis.com/chart?cht=p&amp;chs=345x150&amp;chco=dcca02&amp;chl=%E5%8C%85%E5%8C%85%20%5B21%5D%7C%E9%9E%8B%E5%AD%90%20%5B7%5D%7C%E7%9C%BC%E9%8F%A1%20%5B0%5D%7C%E9%A3%BE%E5%93%81%20%5B2%5D&amp;chd=e%3AsyO7AA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chart.googleapis.com/chart?cht=p&amp;chs=345x150&amp;chco=dcca02&amp;chl=%E5%8C%85%E5%8C%85%20%5B21%5D%7C%E9%9E%8B%E5%AD%90%20%5B7%5D%7C%E7%9C%BC%E9%8F%A1%20%5B0%5D%7C%E9%A3%BE%E5%93%81%20%5B2%5D&amp;chd=e%3AsyO7AA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70"/>
              <w:gridCol w:w="36"/>
              <w:gridCol w:w="702"/>
              <w:gridCol w:w="987"/>
            </w:tblGrid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包包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21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70%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鞋子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23%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眼鏡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0%</w:t>
                  </w:r>
                </w:p>
              </w:tc>
            </w:tr>
            <w:tr w:rsidR="00DC315B" w:rsidRPr="00DC315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  <w:t>飾品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DC315B" w:rsidRPr="00DC315B" w:rsidRDefault="00DC315B" w:rsidP="00DC315B">
                  <w:pPr>
                    <w:widowControl/>
                    <w:jc w:val="right"/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</w:pPr>
                  <w:r w:rsidRPr="00DC315B">
                    <w:rPr>
                      <w:rFonts w:ascii="Arial" w:eastAsia="新細明體" w:hAnsi="Arial" w:cs="Arial"/>
                      <w:color w:val="666666"/>
                      <w:kern w:val="0"/>
                      <w:sz w:val="32"/>
                      <w:szCs w:val="32"/>
                    </w:rPr>
                    <w:t>7%</w:t>
                  </w:r>
                </w:p>
              </w:tc>
            </w:tr>
          </w:tbl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</w:pP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>使用者可能會勾選一個以上的核取方塊，所以百分比可能會超過</w:t>
            </w: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 xml:space="preserve"> 100%</w:t>
            </w: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>。</w:t>
            </w:r>
          </w:p>
        </w:tc>
      </w:tr>
    </w:tbl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分析</w:t>
      </w:r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:</w:t>
      </w:r>
      <w:r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  <w:t>由此可知女性還是偏愛包包</w:t>
      </w: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B215EB" w:rsidRDefault="00B215EB" w:rsidP="00DC315B">
      <w:pPr>
        <w:widowControl/>
        <w:shd w:val="clear" w:color="auto" w:fill="FFFFFF"/>
        <w:rPr>
          <w:rFonts w:ascii="Arial" w:eastAsia="新細明體" w:hAnsi="Arial" w:cs="Arial" w:hint="eastAsia"/>
          <w:b/>
          <w:bCs/>
          <w:color w:val="000000"/>
          <w:kern w:val="0"/>
          <w:sz w:val="32"/>
          <w:szCs w:val="32"/>
        </w:rPr>
      </w:pPr>
    </w:p>
    <w:p w:rsidR="00DC315B" w:rsidRPr="00DC315B" w:rsidRDefault="00DC315B" w:rsidP="00DC315B">
      <w:pPr>
        <w:widowControl/>
        <w:shd w:val="clear" w:color="auto" w:fill="FFFFFF"/>
        <w:rPr>
          <w:rFonts w:ascii="Arial" w:eastAsia="新細明體" w:hAnsi="Arial" w:cs="Arial"/>
          <w:b/>
          <w:bCs/>
          <w:color w:val="000000"/>
          <w:kern w:val="0"/>
          <w:sz w:val="32"/>
          <w:szCs w:val="32"/>
        </w:rPr>
      </w:pPr>
      <w:r w:rsidRPr="00DC315B">
        <w:rPr>
          <w:rFonts w:ascii="Arial" w:eastAsia="新細明體" w:hAnsi="Arial" w:cs="Arial"/>
          <w:b/>
          <w:bCs/>
          <w:color w:val="000000"/>
          <w:kern w:val="0"/>
          <w:sz w:val="32"/>
          <w:szCs w:val="32"/>
        </w:rPr>
        <w:lastRenderedPageBreak/>
        <w:t>請您給我們寶貴的意見讓我們能給您更好的服務</w:t>
      </w:r>
    </w:p>
    <w:p w:rsidR="00DC315B" w:rsidRPr="00DC315B" w:rsidRDefault="00DC315B" w:rsidP="00DC315B">
      <w:pPr>
        <w:widowControl/>
        <w:shd w:val="clear" w:color="auto" w:fill="FFFFFF"/>
        <w:rPr>
          <w:rFonts w:ascii="Arial" w:eastAsia="新細明體" w:hAnsi="Arial" w:cs="Arial"/>
          <w:color w:val="666666"/>
          <w:kern w:val="0"/>
          <w:sz w:val="32"/>
          <w:szCs w:val="32"/>
        </w:rPr>
      </w:pP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>商品出多系列</w:t>
      </w:r>
      <w:r w:rsidR="00B215EB"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  <w:t xml:space="preserve">  </w:t>
      </w: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>加油</w:t>
      </w:r>
      <w:r w:rsidR="00B215EB"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  <w:t xml:space="preserve">  </w:t>
      </w: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>小鬼常出現在店裡</w:t>
      </w:r>
      <w:r w:rsidR="00B215EB"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  <w:t xml:space="preserve">  </w:t>
      </w: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>多做優惠活動希望可以有機會去</w:t>
      </w: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>AES</w:t>
      </w: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>打工</w:t>
      </w:r>
      <w:r w:rsidR="00B215EB"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  <w:t xml:space="preserve">  </w:t>
      </w: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>便宜點拜託</w:t>
      </w:r>
      <w:r w:rsidR="00B215EB">
        <w:rPr>
          <w:rFonts w:ascii="Arial" w:eastAsia="新細明體" w:hAnsi="Arial" w:cs="Arial" w:hint="eastAsia"/>
          <w:color w:val="666666"/>
          <w:kern w:val="0"/>
          <w:sz w:val="32"/>
          <w:szCs w:val="32"/>
          <w:shd w:val="clear" w:color="auto" w:fill="E7E7E7"/>
        </w:rPr>
        <w:t xml:space="preserve">   </w:t>
      </w: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>不知道</w:t>
      </w:r>
      <w:r w:rsidRPr="00B215EB">
        <w:rPr>
          <w:rFonts w:ascii="Arial" w:eastAsia="新細明體" w:hAnsi="Arial" w:cs="Arial"/>
          <w:color w:val="666666"/>
          <w:kern w:val="0"/>
          <w:sz w:val="32"/>
          <w:szCs w:val="32"/>
          <w:shd w:val="clear" w:color="auto" w:fill="E7E7E7"/>
        </w:rPr>
        <w:t xml:space="preserve"> </w:t>
      </w: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00"/>
        <w:gridCol w:w="1686"/>
      </w:tblGrid>
      <w:tr w:rsidR="00DC315B" w:rsidRPr="00DC315B" w:rsidTr="00DC315B">
        <w:tc>
          <w:tcPr>
            <w:tcW w:w="0" w:type="auto"/>
            <w:gridSpan w:val="2"/>
            <w:vAlign w:val="center"/>
            <w:hideMark/>
          </w:tcPr>
          <w:p w:rsidR="00B215EB" w:rsidRDefault="00B215EB" w:rsidP="00DC315B">
            <w:pPr>
              <w:widowControl/>
              <w:spacing w:after="1728"/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215EB" w:rsidRDefault="00B215EB" w:rsidP="00DC315B">
            <w:pPr>
              <w:widowControl/>
              <w:spacing w:after="1728"/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  <w:t>分析</w:t>
            </w:r>
            <w:r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  <w:t>大家的意見還真是大不相同</w:t>
            </w:r>
          </w:p>
          <w:p w:rsidR="00B215EB" w:rsidRDefault="00B215EB" w:rsidP="00DC315B">
            <w:pPr>
              <w:widowControl/>
              <w:spacing w:after="1728"/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B215EB" w:rsidRDefault="00B215EB" w:rsidP="00DC315B">
            <w:pPr>
              <w:widowControl/>
              <w:spacing w:after="1728"/>
              <w:rPr>
                <w:rFonts w:ascii="Arial" w:eastAsia="新細明體" w:hAnsi="Arial" w:cs="Arial" w:hint="eastAsia"/>
                <w:b/>
                <w:bCs/>
                <w:color w:val="000000"/>
                <w:kern w:val="0"/>
                <w:sz w:val="32"/>
                <w:szCs w:val="32"/>
              </w:rPr>
            </w:pPr>
          </w:p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</w:pPr>
            <w:r w:rsidRPr="00DC315B">
              <w:rPr>
                <w:rFonts w:ascii="Arial" w:eastAsia="新細明體" w:hAnsi="Arial" w:cs="Arial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每天回應數量</w:t>
            </w:r>
          </w:p>
        </w:tc>
      </w:tr>
      <w:tr w:rsidR="00DC315B" w:rsidRPr="00DC315B" w:rsidTr="00DC315B">
        <w:tc>
          <w:tcPr>
            <w:tcW w:w="5400" w:type="dxa"/>
            <w:hideMark/>
          </w:tcPr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  <w:r w:rsidRPr="00B215EB">
              <w:rPr>
                <w:rFonts w:ascii="Arial" w:eastAsia="新細明體" w:hAnsi="Arial" w:cs="Arial"/>
                <w:noProof/>
                <w:color w:val="000000"/>
                <w:kern w:val="0"/>
                <w:sz w:val="32"/>
                <w:szCs w:val="32"/>
              </w:rPr>
              <w:lastRenderedPageBreak/>
              <w:drawing>
                <wp:inline distT="0" distB="0" distL="0" distR="0" wp14:anchorId="3A635311" wp14:editId="0F767B43">
                  <wp:extent cx="2857500" cy="1428750"/>
                  <wp:effectExtent l="0" t="0" r="0" b="0"/>
                  <wp:docPr id="6" name="圖片 6" descr="https://chart.googleapis.com/chart?cht=lc&amp;chs=300x150&amp;chco=00d000&amp;chl=2011%2F10%2F18%7C2011%2F10%2F30&amp;chly=25%7C20%7C15%7C10%7C5%7C0&amp;chd=e%3AAACjAAAAAAAAHrAAAAHrAAAA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chart.googleapis.com/chart?cht=lc&amp;chs=300x150&amp;chco=00d000&amp;chl=2011%2F10%2F18%7C2011%2F10%2F30&amp;chly=25%7C20%7C15%7C10%7C5%7C0&amp;chd=e%3AAACjAAAAAAAAHrAAAAHrAAAA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91"/>
            </w:tblGrid>
            <w:tr w:rsidR="00DC315B" w:rsidRPr="00DC315B">
              <w:tc>
                <w:tcPr>
                  <w:tcW w:w="0" w:type="auto"/>
                  <w:vAlign w:val="center"/>
                  <w:hideMark/>
                </w:tcPr>
                <w:p w:rsidR="00DC315B" w:rsidRPr="00DC315B" w:rsidRDefault="00DC315B" w:rsidP="00DC315B">
                  <w:pPr>
                    <w:widowControl/>
                    <w:rPr>
                      <w:rFonts w:ascii="Arial" w:eastAsia="新細明體" w:hAnsi="Arial" w:cs="Arial"/>
                      <w:color w:val="000000"/>
                      <w:kern w:val="0"/>
                      <w:sz w:val="32"/>
                      <w:szCs w:val="32"/>
                    </w:rPr>
                  </w:pPr>
                </w:p>
              </w:tc>
            </w:tr>
          </w:tbl>
          <w:p w:rsidR="00DC315B" w:rsidRPr="00DC315B" w:rsidRDefault="00DC315B" w:rsidP="00DC315B">
            <w:pPr>
              <w:widowControl/>
              <w:spacing w:after="1728"/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</w:pP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>使用者可能會勾選一個以上的核取方塊，所以百分比可能會超過</w:t>
            </w: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 xml:space="preserve"> 100%</w:t>
            </w:r>
            <w:r w:rsidRPr="00DC315B">
              <w:rPr>
                <w:rFonts w:ascii="Arial" w:eastAsia="新細明體" w:hAnsi="Arial" w:cs="Arial"/>
                <w:vanish/>
                <w:color w:val="666666"/>
                <w:kern w:val="0"/>
                <w:sz w:val="32"/>
                <w:szCs w:val="32"/>
              </w:rPr>
              <w:t>。</w:t>
            </w:r>
          </w:p>
        </w:tc>
      </w:tr>
    </w:tbl>
    <w:p w:rsidR="00DC315B" w:rsidRDefault="00DC315B" w:rsidP="007B42C7">
      <w:pPr>
        <w:pStyle w:val="Web"/>
        <w:numPr>
          <w:ilvl w:val="1"/>
          <w:numId w:val="4"/>
        </w:numPr>
        <w:shd w:val="clear" w:color="auto" w:fill="FFFFFF"/>
        <w:ind w:left="0"/>
        <w:textAlignment w:val="top"/>
        <w:rPr>
          <w:rFonts w:ascii="Tahoma" w:hAnsi="Tahoma" w:cs="Tahoma"/>
          <w:color w:val="333333"/>
          <w:sz w:val="18"/>
          <w:szCs w:val="18"/>
          <w:lang w:eastAsia="zh-Hans"/>
        </w:rPr>
      </w:pPr>
    </w:p>
    <w:p w:rsidR="007B42C7" w:rsidRPr="007B42C7" w:rsidRDefault="007B42C7" w:rsidP="007B42C7">
      <w:pPr>
        <w:pStyle w:val="a5"/>
        <w:spacing w:line="192" w:lineRule="auto"/>
        <w:ind w:leftChars="0" w:left="532"/>
        <w:rPr>
          <w:rFonts w:ascii="新細明體" w:hAnsi="新細明體"/>
          <w:b/>
          <w:color w:val="E36C0A" w:themeColor="accent6" w:themeShade="BF"/>
          <w:sz w:val="44"/>
          <w:szCs w:val="44"/>
        </w:rPr>
      </w:pPr>
    </w:p>
    <w:p w:rsidR="00443609" w:rsidRPr="001D6545" w:rsidRDefault="00443609" w:rsidP="001D6545">
      <w:pPr>
        <w:rPr>
          <w:color w:val="000000" w:themeColor="text1"/>
          <w:sz w:val="56"/>
          <w:szCs w:val="56"/>
        </w:rPr>
      </w:pPr>
    </w:p>
    <w:sectPr w:rsidR="00443609" w:rsidRPr="001D654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551D4"/>
    <w:multiLevelType w:val="hybridMultilevel"/>
    <w:tmpl w:val="8292B8DE"/>
    <w:lvl w:ilvl="0" w:tplc="C2EEE152">
      <w:start w:val="1"/>
      <w:numFmt w:val="taiwaneseCountingThousand"/>
      <w:lvlText w:val="%1、"/>
      <w:lvlJc w:val="left"/>
      <w:pPr>
        <w:ind w:left="862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91053A0"/>
    <w:multiLevelType w:val="multilevel"/>
    <w:tmpl w:val="ED661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D70266F"/>
    <w:multiLevelType w:val="hybridMultilevel"/>
    <w:tmpl w:val="2D2073F6"/>
    <w:lvl w:ilvl="0" w:tplc="42AC2156">
      <w:start w:val="3"/>
      <w:numFmt w:val="taiwaneseCountingThousand"/>
      <w:lvlText w:val="%1."/>
      <w:lvlJc w:val="left"/>
      <w:pPr>
        <w:ind w:left="532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">
    <w:nsid w:val="702E561C"/>
    <w:multiLevelType w:val="hybridMultilevel"/>
    <w:tmpl w:val="5CA0CA32"/>
    <w:lvl w:ilvl="0" w:tplc="45F66398">
      <w:start w:val="1"/>
      <w:numFmt w:val="taiwaneseCountingThousand"/>
      <w:lvlText w:val="%1、"/>
      <w:lvlJc w:val="left"/>
      <w:pPr>
        <w:ind w:left="1110" w:hanging="11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F3"/>
    <w:rsid w:val="001D6545"/>
    <w:rsid w:val="004343F3"/>
    <w:rsid w:val="00443609"/>
    <w:rsid w:val="005E2E0E"/>
    <w:rsid w:val="007B42C7"/>
    <w:rsid w:val="00A72F1E"/>
    <w:rsid w:val="00B215EB"/>
    <w:rsid w:val="00DC3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65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1D654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1D6545"/>
    <w:pPr>
      <w:ind w:leftChars="200" w:left="480"/>
    </w:pPr>
  </w:style>
  <w:style w:type="character" w:styleId="a6">
    <w:name w:val="Hyperlink"/>
    <w:basedOn w:val="a0"/>
    <w:uiPriority w:val="99"/>
    <w:semiHidden/>
    <w:unhideWhenUsed/>
    <w:rsid w:val="007B42C7"/>
    <w:rPr>
      <w:strike w:val="0"/>
      <w:dstrike w:val="0"/>
      <w:color w:val="3B5998"/>
      <w:u w:val="none"/>
      <w:effect w:val="none"/>
    </w:rPr>
  </w:style>
  <w:style w:type="paragraph" w:styleId="Web">
    <w:name w:val="Normal (Web)"/>
    <w:basedOn w:val="a"/>
    <w:uiPriority w:val="99"/>
    <w:semiHidden/>
    <w:unhideWhenUsed/>
    <w:rsid w:val="007B42C7"/>
    <w:pPr>
      <w:widowControl/>
      <w:spacing w:before="240" w:after="240"/>
    </w:pPr>
    <w:rPr>
      <w:rFonts w:ascii="新細明體" w:eastAsia="新細明體" w:hAnsi="新細明體" w:cs="新細明體"/>
      <w:kern w:val="0"/>
      <w:szCs w:val="24"/>
    </w:rPr>
  </w:style>
  <w:style w:type="character" w:styleId="a7">
    <w:name w:val="FollowedHyperlink"/>
    <w:basedOn w:val="a0"/>
    <w:uiPriority w:val="99"/>
    <w:semiHidden/>
    <w:unhideWhenUsed/>
    <w:rsid w:val="00DC315B"/>
    <w:rPr>
      <w:color w:val="800080" w:themeColor="followedHyperlink"/>
      <w:u w:val="single"/>
    </w:rPr>
  </w:style>
  <w:style w:type="character" w:customStyle="1" w:styleId="ss-text-answer-container1">
    <w:name w:val="ss-text-answer-container1"/>
    <w:basedOn w:val="a0"/>
    <w:rsid w:val="00DC315B"/>
    <w:rPr>
      <w:shd w:val="clear" w:color="auto" w:fill="E7E7E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65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1D654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1D6545"/>
    <w:pPr>
      <w:ind w:leftChars="200" w:left="480"/>
    </w:pPr>
  </w:style>
  <w:style w:type="character" w:styleId="a6">
    <w:name w:val="Hyperlink"/>
    <w:basedOn w:val="a0"/>
    <w:uiPriority w:val="99"/>
    <w:semiHidden/>
    <w:unhideWhenUsed/>
    <w:rsid w:val="007B42C7"/>
    <w:rPr>
      <w:strike w:val="0"/>
      <w:dstrike w:val="0"/>
      <w:color w:val="3B5998"/>
      <w:u w:val="none"/>
      <w:effect w:val="none"/>
    </w:rPr>
  </w:style>
  <w:style w:type="paragraph" w:styleId="Web">
    <w:name w:val="Normal (Web)"/>
    <w:basedOn w:val="a"/>
    <w:uiPriority w:val="99"/>
    <w:semiHidden/>
    <w:unhideWhenUsed/>
    <w:rsid w:val="007B42C7"/>
    <w:pPr>
      <w:widowControl/>
      <w:spacing w:before="240" w:after="240"/>
    </w:pPr>
    <w:rPr>
      <w:rFonts w:ascii="新細明體" w:eastAsia="新細明體" w:hAnsi="新細明體" w:cs="新細明體"/>
      <w:kern w:val="0"/>
      <w:szCs w:val="24"/>
    </w:rPr>
  </w:style>
  <w:style w:type="character" w:styleId="a7">
    <w:name w:val="FollowedHyperlink"/>
    <w:basedOn w:val="a0"/>
    <w:uiPriority w:val="99"/>
    <w:semiHidden/>
    <w:unhideWhenUsed/>
    <w:rsid w:val="00DC315B"/>
    <w:rPr>
      <w:color w:val="800080" w:themeColor="followedHyperlink"/>
      <w:u w:val="single"/>
    </w:rPr>
  </w:style>
  <w:style w:type="character" w:customStyle="1" w:styleId="ss-text-answer-container1">
    <w:name w:val="ss-text-answer-container1"/>
    <w:basedOn w:val="a0"/>
    <w:rsid w:val="00DC315B"/>
    <w:rPr>
      <w:shd w:val="clear" w:color="auto" w:fill="E7E7E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55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24732">
                  <w:marLeft w:val="-1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48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007378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89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466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291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38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82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0598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0753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45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6196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7819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13467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1812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45163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951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97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352000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93636">
              <w:marLeft w:val="0"/>
              <w:marRight w:val="0"/>
              <w:marTop w:val="0"/>
              <w:marBottom w:val="0"/>
              <w:divBdr>
                <w:top w:val="single" w:sz="2" w:space="10" w:color="CCCCCC"/>
                <w:left w:val="single" w:sz="6" w:space="10" w:color="CCCCCC"/>
                <w:bottom w:val="single" w:sz="6" w:space="10" w:color="CCCCCC"/>
                <w:right w:val="single" w:sz="6" w:space="10" w:color="CCCCCC"/>
              </w:divBdr>
              <w:divsChild>
                <w:div w:id="86594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829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6511479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71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911151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4745875">
                      <w:marLeft w:val="240"/>
                      <w:marRight w:val="240"/>
                      <w:marTop w:val="0"/>
                      <w:marBottom w:val="10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90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066174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14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251141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153648">
                      <w:marLeft w:val="240"/>
                      <w:marRight w:val="240"/>
                      <w:marTop w:val="0"/>
                      <w:marBottom w:val="10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99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1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794404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7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facebook.com/l.php?u=https%3A%2F%2Fdocs.google.com%2Fspreadsheet%2Fviewform%3Fformkey%3DdEV6RmpKYXN0VjJpR0JpSGpNNUxTUmc6MQ&amp;h=xAQEtOzX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10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eddie</dc:creator>
  <cp:lastModifiedBy>eddie</cp:lastModifiedBy>
  <cp:revision>1</cp:revision>
  <dcterms:created xsi:type="dcterms:W3CDTF">2011-10-30T13:22:00Z</dcterms:created>
  <dcterms:modified xsi:type="dcterms:W3CDTF">2011-10-30T15:12:00Z</dcterms:modified>
</cp:coreProperties>
</file>